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6219E" w14:textId="58B35747" w:rsidR="001905F2" w:rsidRDefault="00A0374D" w:rsidP="001051E9">
      <w:pPr>
        <w:pStyle w:val="Heading2"/>
        <w:spacing w:before="0" w:line="240" w:lineRule="auto"/>
        <w:contextualSpacing/>
        <w:jc w:val="center"/>
        <w:rPr>
          <w:rFonts w:ascii="Open Sans" w:hAnsi="Open Sans" w:cs="Open Sans"/>
          <w:b/>
          <w:bCs/>
          <w:color w:val="auto"/>
          <w:sz w:val="21"/>
          <w:szCs w:val="21"/>
        </w:rPr>
      </w:pPr>
      <w:r w:rsidRPr="006D17FB">
        <w:rPr>
          <w:rFonts w:ascii="Open Sans" w:hAnsi="Open Sans" w:cs="Open Sans"/>
          <w:noProof/>
          <w:sz w:val="20"/>
          <w:szCs w:val="20"/>
        </w:rPr>
        <w:drawing>
          <wp:inline distT="0" distB="0" distL="0" distR="0" wp14:anchorId="38FE6E80" wp14:editId="732810FD">
            <wp:extent cx="2476500" cy="695325"/>
            <wp:effectExtent l="0" t="0" r="0" b="0"/>
            <wp:docPr id="1"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and white sign&#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inline>
        </w:drawing>
      </w:r>
    </w:p>
    <w:p w14:paraId="76191A88" w14:textId="77777777" w:rsidR="001051E9" w:rsidRPr="001051E9" w:rsidRDefault="001051E9" w:rsidP="001051E9"/>
    <w:p w14:paraId="4B18CC4E" w14:textId="2769D9CA" w:rsidR="000274EF" w:rsidRPr="001051E9" w:rsidRDefault="000274EF" w:rsidP="000274EF">
      <w:pPr>
        <w:jc w:val="center"/>
        <w:rPr>
          <w:rFonts w:ascii="Open Sans" w:hAnsi="Open Sans" w:cs="Open Sans"/>
          <w:b/>
          <w:bCs/>
          <w:sz w:val="40"/>
          <w:szCs w:val="40"/>
        </w:rPr>
      </w:pPr>
      <w:r w:rsidRPr="001051E9">
        <w:rPr>
          <w:rFonts w:ascii="Open Sans" w:hAnsi="Open Sans" w:cs="Open Sans"/>
          <w:b/>
          <w:bCs/>
          <w:sz w:val="40"/>
          <w:szCs w:val="40"/>
        </w:rPr>
        <w:t>JOB DESCRIPTION</w:t>
      </w:r>
    </w:p>
    <w:p w14:paraId="11657453" w14:textId="77777777" w:rsidR="000274EF" w:rsidRPr="001051E9" w:rsidRDefault="000274EF" w:rsidP="000274EF">
      <w:pPr>
        <w:rPr>
          <w:rFonts w:ascii="Open Sans" w:hAnsi="Open Sans" w:cs="Open Sans"/>
        </w:rPr>
      </w:pPr>
    </w:p>
    <w:p w14:paraId="5E2A48E7" w14:textId="3E77E62D" w:rsidR="004B5B9F" w:rsidRPr="001051E9" w:rsidRDefault="00F54DAA" w:rsidP="00EF57E6">
      <w:pPr>
        <w:pStyle w:val="Heading2"/>
        <w:spacing w:before="0" w:line="240" w:lineRule="auto"/>
        <w:rPr>
          <w:rFonts w:ascii="Open Sans" w:hAnsi="Open Sans" w:cs="Open Sans"/>
          <w:b/>
          <w:bCs/>
          <w:color w:val="auto"/>
          <w:sz w:val="24"/>
          <w:szCs w:val="24"/>
        </w:rPr>
      </w:pPr>
      <w:r w:rsidRPr="001051E9">
        <w:rPr>
          <w:rFonts w:ascii="Open Sans" w:hAnsi="Open Sans" w:cs="Open Sans"/>
          <w:b/>
          <w:bCs/>
          <w:color w:val="auto"/>
          <w:sz w:val="24"/>
          <w:szCs w:val="24"/>
        </w:rPr>
        <w:t xml:space="preserve">Job Title: </w:t>
      </w:r>
    </w:p>
    <w:p w14:paraId="77593D8C" w14:textId="3E3CC0B3" w:rsidR="001051E9" w:rsidRPr="001051E9" w:rsidRDefault="001051E9" w:rsidP="001051E9">
      <w:pPr>
        <w:spacing w:after="0" w:line="240" w:lineRule="auto"/>
        <w:rPr>
          <w:rFonts w:ascii="Open Sans" w:hAnsi="Open Sans" w:cs="Open Sans"/>
          <w:color w:val="000000"/>
          <w:sz w:val="24"/>
          <w:szCs w:val="24"/>
        </w:rPr>
      </w:pPr>
      <w:r w:rsidRPr="001051E9">
        <w:rPr>
          <w:rFonts w:ascii="Open Sans" w:hAnsi="Open Sans" w:cs="Open Sans"/>
          <w:color w:val="000000"/>
          <w:sz w:val="24"/>
          <w:szCs w:val="24"/>
        </w:rPr>
        <w:t>Horse Technician / Visitor Engagement Demonstrator</w:t>
      </w:r>
    </w:p>
    <w:p w14:paraId="047FFCD6" w14:textId="77777777" w:rsidR="00EF57E6" w:rsidRPr="001051E9" w:rsidRDefault="00EF57E6" w:rsidP="00EF57E6">
      <w:pPr>
        <w:spacing w:after="0" w:line="240" w:lineRule="auto"/>
        <w:rPr>
          <w:rFonts w:ascii="Open Sans" w:hAnsi="Open Sans" w:cs="Open Sans"/>
          <w:color w:val="000000"/>
          <w:sz w:val="24"/>
          <w:szCs w:val="24"/>
        </w:rPr>
      </w:pPr>
    </w:p>
    <w:p w14:paraId="7B481D63" w14:textId="27E74C7E" w:rsidR="00840947" w:rsidRPr="001051E9" w:rsidRDefault="00F54DAA" w:rsidP="00EF57E6">
      <w:pPr>
        <w:pStyle w:val="Heading2"/>
        <w:spacing w:before="0" w:line="240" w:lineRule="auto"/>
        <w:rPr>
          <w:rFonts w:ascii="Open Sans" w:hAnsi="Open Sans" w:cs="Open Sans"/>
          <w:b/>
          <w:bCs/>
          <w:color w:val="auto"/>
          <w:sz w:val="24"/>
          <w:szCs w:val="24"/>
        </w:rPr>
      </w:pPr>
      <w:r w:rsidRPr="001051E9">
        <w:rPr>
          <w:rFonts w:ascii="Open Sans" w:hAnsi="Open Sans" w:cs="Open Sans"/>
          <w:b/>
          <w:bCs/>
          <w:color w:val="auto"/>
          <w:sz w:val="24"/>
          <w:szCs w:val="24"/>
        </w:rPr>
        <w:t xml:space="preserve">Reports to: </w:t>
      </w:r>
    </w:p>
    <w:p w14:paraId="30C9C99A" w14:textId="59C84E4A" w:rsidR="00EF57E6" w:rsidRPr="001051E9" w:rsidRDefault="001051E9" w:rsidP="00EF57E6">
      <w:pPr>
        <w:spacing w:after="0" w:line="240" w:lineRule="auto"/>
        <w:rPr>
          <w:rFonts w:ascii="Open Sans" w:hAnsi="Open Sans" w:cs="Open Sans"/>
          <w:color w:val="000000"/>
          <w:sz w:val="24"/>
          <w:szCs w:val="24"/>
        </w:rPr>
      </w:pPr>
      <w:r w:rsidRPr="001051E9">
        <w:rPr>
          <w:rFonts w:ascii="Open Sans" w:hAnsi="Open Sans" w:cs="Open Sans"/>
          <w:color w:val="000000"/>
          <w:sz w:val="24"/>
          <w:szCs w:val="24"/>
        </w:rPr>
        <w:t>Visitor Engagement Team Leaders</w:t>
      </w:r>
    </w:p>
    <w:p w14:paraId="74704718" w14:textId="77777777" w:rsidR="001051E9" w:rsidRPr="001051E9" w:rsidRDefault="001051E9" w:rsidP="00EF57E6">
      <w:pPr>
        <w:spacing w:after="0" w:line="240" w:lineRule="auto"/>
        <w:rPr>
          <w:rFonts w:ascii="Open Sans" w:hAnsi="Open Sans" w:cs="Open Sans"/>
          <w:color w:val="000000"/>
          <w:sz w:val="24"/>
          <w:szCs w:val="24"/>
        </w:rPr>
      </w:pPr>
    </w:p>
    <w:p w14:paraId="2D7844AB" w14:textId="7BB5AF11" w:rsidR="00615A18" w:rsidRPr="001051E9" w:rsidRDefault="00615A18" w:rsidP="00EF57E6">
      <w:pPr>
        <w:spacing w:after="0" w:line="240" w:lineRule="auto"/>
        <w:rPr>
          <w:rFonts w:ascii="Open Sans" w:hAnsi="Open Sans" w:cs="Open Sans"/>
          <w:b/>
          <w:bCs/>
          <w:color w:val="000000"/>
          <w:sz w:val="24"/>
          <w:szCs w:val="24"/>
        </w:rPr>
      </w:pPr>
      <w:r w:rsidRPr="001051E9">
        <w:rPr>
          <w:rFonts w:ascii="Open Sans" w:hAnsi="Open Sans" w:cs="Open Sans"/>
          <w:b/>
          <w:bCs/>
          <w:color w:val="000000"/>
          <w:sz w:val="24"/>
          <w:szCs w:val="24"/>
        </w:rPr>
        <w:t>Hours:</w:t>
      </w:r>
    </w:p>
    <w:p w14:paraId="0E2EA7FC" w14:textId="397822C8" w:rsidR="00951579" w:rsidRPr="001051E9" w:rsidRDefault="00EB621D" w:rsidP="00EF57E6">
      <w:pPr>
        <w:spacing w:after="0" w:line="240" w:lineRule="auto"/>
        <w:rPr>
          <w:rFonts w:ascii="Open Sans" w:hAnsi="Open Sans" w:cs="Open Sans"/>
          <w:color w:val="000000"/>
          <w:sz w:val="24"/>
          <w:szCs w:val="24"/>
        </w:rPr>
      </w:pPr>
      <w:bookmarkStart w:id="0" w:name="_Hlk125713357"/>
      <w:r>
        <w:rPr>
          <w:rFonts w:ascii="Open Sans" w:hAnsi="Open Sans" w:cs="Open Sans"/>
          <w:color w:val="000000"/>
          <w:sz w:val="24"/>
          <w:szCs w:val="24"/>
        </w:rPr>
        <w:t xml:space="preserve">1 day pw </w:t>
      </w:r>
      <w:r w:rsidR="0064536B">
        <w:rPr>
          <w:rFonts w:ascii="Open Sans" w:hAnsi="Open Sans" w:cs="Open Sans"/>
          <w:color w:val="000000"/>
          <w:sz w:val="24"/>
          <w:szCs w:val="24"/>
        </w:rPr>
        <w:t xml:space="preserve">to </w:t>
      </w:r>
      <w:r w:rsidR="00772F5D">
        <w:rPr>
          <w:rFonts w:ascii="Open Sans" w:hAnsi="Open Sans" w:cs="Open Sans"/>
          <w:color w:val="000000"/>
          <w:sz w:val="24"/>
          <w:szCs w:val="24"/>
        </w:rPr>
        <w:t>i</w:t>
      </w:r>
      <w:r w:rsidR="00AD4804">
        <w:rPr>
          <w:rFonts w:ascii="Open Sans" w:hAnsi="Open Sans" w:cs="Open Sans"/>
          <w:color w:val="000000"/>
          <w:sz w:val="24"/>
          <w:szCs w:val="24"/>
        </w:rPr>
        <w:t>nclud</w:t>
      </w:r>
      <w:r w:rsidR="0064536B">
        <w:rPr>
          <w:rFonts w:ascii="Open Sans" w:hAnsi="Open Sans" w:cs="Open Sans"/>
          <w:color w:val="000000"/>
          <w:sz w:val="24"/>
          <w:szCs w:val="24"/>
        </w:rPr>
        <w:t>e</w:t>
      </w:r>
      <w:r w:rsidR="00AD4804">
        <w:rPr>
          <w:rFonts w:ascii="Open Sans" w:hAnsi="Open Sans" w:cs="Open Sans"/>
          <w:color w:val="000000"/>
          <w:sz w:val="24"/>
          <w:szCs w:val="24"/>
        </w:rPr>
        <w:t xml:space="preserve"> weekends (</w:t>
      </w:r>
      <w:r w:rsidR="00772F5D">
        <w:rPr>
          <w:rFonts w:ascii="Open Sans" w:hAnsi="Open Sans" w:cs="Open Sans"/>
          <w:color w:val="000000"/>
          <w:sz w:val="24"/>
          <w:szCs w:val="24"/>
        </w:rPr>
        <w:t>p</w:t>
      </w:r>
      <w:r w:rsidR="00D37E13">
        <w:rPr>
          <w:rFonts w:ascii="Open Sans" w:hAnsi="Open Sans" w:cs="Open Sans"/>
          <w:color w:val="000000"/>
          <w:sz w:val="24"/>
          <w:szCs w:val="24"/>
        </w:rPr>
        <w:t>ermanent</w:t>
      </w:r>
      <w:r w:rsidR="00AD4804">
        <w:rPr>
          <w:rFonts w:ascii="Open Sans" w:hAnsi="Open Sans" w:cs="Open Sans"/>
          <w:color w:val="000000"/>
          <w:sz w:val="24"/>
          <w:szCs w:val="24"/>
        </w:rPr>
        <w:t>)</w:t>
      </w:r>
      <w:r w:rsidR="00772F5D">
        <w:rPr>
          <w:rFonts w:ascii="Open Sans" w:hAnsi="Open Sans" w:cs="Open Sans"/>
          <w:color w:val="000000"/>
          <w:sz w:val="24"/>
          <w:szCs w:val="24"/>
        </w:rPr>
        <w:t>. A</w:t>
      </w:r>
      <w:r w:rsidR="00D37E13">
        <w:rPr>
          <w:rFonts w:ascii="Open Sans" w:hAnsi="Open Sans" w:cs="Open Sans"/>
          <w:color w:val="000000"/>
          <w:sz w:val="24"/>
          <w:szCs w:val="24"/>
        </w:rPr>
        <w:t xml:space="preserve">dditional </w:t>
      </w:r>
      <w:r w:rsidR="00772F5D">
        <w:rPr>
          <w:rFonts w:ascii="Open Sans" w:hAnsi="Open Sans" w:cs="Open Sans"/>
          <w:color w:val="000000"/>
          <w:sz w:val="24"/>
          <w:szCs w:val="24"/>
        </w:rPr>
        <w:t>days/</w:t>
      </w:r>
      <w:r w:rsidR="00D37E13">
        <w:rPr>
          <w:rFonts w:ascii="Open Sans" w:hAnsi="Open Sans" w:cs="Open Sans"/>
          <w:color w:val="000000"/>
          <w:sz w:val="24"/>
          <w:szCs w:val="24"/>
        </w:rPr>
        <w:t>hours may be available to cover staff absence, with prior agreement with the Team Leader</w:t>
      </w:r>
    </w:p>
    <w:bookmarkEnd w:id="0"/>
    <w:p w14:paraId="66F4BCBC" w14:textId="77777777" w:rsidR="00EF57E6" w:rsidRPr="001051E9" w:rsidRDefault="00EF57E6" w:rsidP="00EF57E6">
      <w:pPr>
        <w:spacing w:after="0" w:line="240" w:lineRule="auto"/>
        <w:rPr>
          <w:rFonts w:ascii="Open Sans" w:hAnsi="Open Sans" w:cs="Open Sans"/>
          <w:color w:val="000000"/>
          <w:sz w:val="24"/>
          <w:szCs w:val="24"/>
        </w:rPr>
      </w:pPr>
    </w:p>
    <w:p w14:paraId="2349B095" w14:textId="43F3BBF9" w:rsidR="00615A18" w:rsidRPr="001051E9" w:rsidRDefault="00615A18" w:rsidP="00EF57E6">
      <w:pPr>
        <w:spacing w:after="0" w:line="240" w:lineRule="auto"/>
        <w:rPr>
          <w:rFonts w:ascii="Open Sans" w:hAnsi="Open Sans" w:cs="Open Sans"/>
          <w:b/>
          <w:bCs/>
          <w:color w:val="000000"/>
          <w:sz w:val="24"/>
          <w:szCs w:val="24"/>
        </w:rPr>
      </w:pPr>
      <w:r w:rsidRPr="001051E9">
        <w:rPr>
          <w:rFonts w:ascii="Open Sans" w:hAnsi="Open Sans" w:cs="Open Sans"/>
          <w:b/>
          <w:bCs/>
          <w:color w:val="000000"/>
          <w:sz w:val="24"/>
          <w:szCs w:val="24"/>
        </w:rPr>
        <w:t>Salary:</w:t>
      </w:r>
    </w:p>
    <w:p w14:paraId="787F1D30" w14:textId="5D002806" w:rsidR="00615A18" w:rsidRPr="001051E9" w:rsidRDefault="001051E9" w:rsidP="00EF57E6">
      <w:pPr>
        <w:spacing w:after="0" w:line="240" w:lineRule="auto"/>
        <w:rPr>
          <w:rFonts w:ascii="Open Sans" w:hAnsi="Open Sans" w:cs="Open Sans"/>
          <w:color w:val="000000"/>
          <w:sz w:val="24"/>
          <w:szCs w:val="24"/>
        </w:rPr>
      </w:pPr>
      <w:r w:rsidRPr="001051E9">
        <w:rPr>
          <w:rFonts w:ascii="Open Sans" w:hAnsi="Open Sans" w:cs="Open Sans"/>
          <w:color w:val="000000"/>
          <w:sz w:val="24"/>
          <w:szCs w:val="24"/>
        </w:rPr>
        <w:t>NMW / NLW</w:t>
      </w:r>
    </w:p>
    <w:p w14:paraId="492DE564" w14:textId="00C5FD35" w:rsidR="00951579" w:rsidRPr="001051E9" w:rsidRDefault="00951579" w:rsidP="00EF57E6">
      <w:pPr>
        <w:spacing w:after="0" w:line="240" w:lineRule="auto"/>
        <w:rPr>
          <w:rFonts w:ascii="Open Sans" w:hAnsi="Open Sans" w:cs="Open Sans"/>
          <w:color w:val="000000"/>
          <w:sz w:val="24"/>
          <w:szCs w:val="24"/>
        </w:rPr>
      </w:pPr>
    </w:p>
    <w:p w14:paraId="468F7F7E" w14:textId="2BED4F80" w:rsidR="00951579" w:rsidRPr="001051E9" w:rsidRDefault="00951579" w:rsidP="00EF57E6">
      <w:pPr>
        <w:spacing w:after="0" w:line="240" w:lineRule="auto"/>
        <w:rPr>
          <w:rFonts w:ascii="Open Sans" w:hAnsi="Open Sans" w:cs="Open Sans"/>
          <w:b/>
          <w:bCs/>
          <w:color w:val="000000"/>
          <w:sz w:val="24"/>
          <w:szCs w:val="24"/>
        </w:rPr>
      </w:pPr>
      <w:bookmarkStart w:id="1" w:name="_Hlk125713364"/>
      <w:r w:rsidRPr="001051E9">
        <w:rPr>
          <w:rFonts w:ascii="Open Sans" w:hAnsi="Open Sans" w:cs="Open Sans"/>
          <w:b/>
          <w:bCs/>
          <w:color w:val="000000"/>
          <w:sz w:val="24"/>
          <w:szCs w:val="24"/>
        </w:rPr>
        <w:t>Location:</w:t>
      </w:r>
    </w:p>
    <w:p w14:paraId="4A0FB784" w14:textId="5315974E" w:rsidR="00951579" w:rsidRPr="001051E9" w:rsidRDefault="001051E9" w:rsidP="000274EF">
      <w:pPr>
        <w:spacing w:after="0" w:line="240" w:lineRule="auto"/>
        <w:jc w:val="both"/>
        <w:rPr>
          <w:rFonts w:ascii="Open Sans" w:hAnsi="Open Sans" w:cs="Open Sans"/>
          <w:color w:val="000000"/>
          <w:sz w:val="24"/>
          <w:szCs w:val="24"/>
        </w:rPr>
      </w:pPr>
      <w:r w:rsidRPr="001051E9">
        <w:rPr>
          <w:rFonts w:ascii="Open Sans" w:hAnsi="Open Sans" w:cs="Open Sans"/>
          <w:color w:val="000000"/>
          <w:sz w:val="24"/>
          <w:szCs w:val="24"/>
        </w:rPr>
        <w:t>Blists Hill Victorian Town</w:t>
      </w:r>
    </w:p>
    <w:bookmarkEnd w:id="1"/>
    <w:p w14:paraId="6CCB6F22" w14:textId="77777777" w:rsidR="00235ED9" w:rsidRPr="001051E9" w:rsidRDefault="00235ED9" w:rsidP="00EF57E6">
      <w:pPr>
        <w:spacing w:after="0" w:line="240" w:lineRule="auto"/>
        <w:rPr>
          <w:rFonts w:ascii="Open Sans" w:hAnsi="Open Sans" w:cs="Open Sans"/>
          <w:sz w:val="24"/>
          <w:szCs w:val="24"/>
        </w:rPr>
      </w:pPr>
    </w:p>
    <w:p w14:paraId="77982D66" w14:textId="77777777" w:rsidR="00A2596C" w:rsidRPr="001051E9" w:rsidRDefault="00A2596C" w:rsidP="00A2596C">
      <w:pPr>
        <w:pStyle w:val="Heading2"/>
        <w:spacing w:before="0" w:line="240" w:lineRule="auto"/>
        <w:contextualSpacing/>
        <w:rPr>
          <w:rFonts w:ascii="Open Sans" w:hAnsi="Open Sans" w:cs="Open Sans"/>
          <w:b/>
          <w:bCs/>
          <w:color w:val="auto"/>
          <w:sz w:val="24"/>
          <w:szCs w:val="24"/>
        </w:rPr>
      </w:pPr>
      <w:r w:rsidRPr="001051E9">
        <w:rPr>
          <w:rFonts w:ascii="Open Sans" w:hAnsi="Open Sans" w:cs="Open Sans"/>
          <w:b/>
          <w:bCs/>
          <w:color w:val="auto"/>
          <w:sz w:val="24"/>
          <w:szCs w:val="24"/>
        </w:rPr>
        <w:t xml:space="preserve">Function: </w:t>
      </w:r>
    </w:p>
    <w:p w14:paraId="7D7FAD00" w14:textId="344F7E90" w:rsidR="00476EAF" w:rsidRPr="001051E9" w:rsidRDefault="001051E9" w:rsidP="001051E9">
      <w:pPr>
        <w:pStyle w:val="NormalWeb"/>
        <w:spacing w:before="0" w:beforeAutospacing="0" w:after="0" w:afterAutospacing="0"/>
        <w:contextualSpacing/>
        <w:jc w:val="both"/>
        <w:rPr>
          <w:rFonts w:ascii="Open Sans" w:hAnsi="Open Sans" w:cs="Open Sans"/>
        </w:rPr>
      </w:pPr>
      <w:r w:rsidRPr="001051E9">
        <w:rPr>
          <w:rFonts w:ascii="Open Sans" w:hAnsi="Open Sans" w:cs="Open Sans"/>
        </w:rPr>
        <w:t>To engage and educate all visitors with the history, care and welfare of livestock at the Blists Hill Victorian Town through third person interpretation and demonstration. Working under the supervision of the Horse and Livestock Manager, you will be responsible for the care and welfare of the heavy horses and livestock on site.</w:t>
      </w:r>
    </w:p>
    <w:p w14:paraId="68B72A09" w14:textId="77777777" w:rsidR="001051E9" w:rsidRPr="001051E9" w:rsidRDefault="001051E9" w:rsidP="00386BE2">
      <w:pPr>
        <w:pStyle w:val="NormalWeb"/>
        <w:spacing w:before="0" w:beforeAutospacing="0" w:after="0" w:afterAutospacing="0"/>
        <w:contextualSpacing/>
        <w:rPr>
          <w:rFonts w:ascii="Open Sans" w:hAnsi="Open Sans" w:cs="Open Sans"/>
          <w:color w:val="000000"/>
        </w:rPr>
      </w:pPr>
    </w:p>
    <w:p w14:paraId="745777FC" w14:textId="1DFA65E8" w:rsidR="000274EF" w:rsidRPr="001051E9" w:rsidRDefault="000274EF" w:rsidP="000274EF">
      <w:pPr>
        <w:shd w:val="clear" w:color="auto" w:fill="F9F9F9"/>
        <w:spacing w:after="225" w:line="315" w:lineRule="atLeast"/>
        <w:jc w:val="both"/>
        <w:rPr>
          <w:rFonts w:ascii="Open Sans" w:hAnsi="Open Sans" w:cs="Open Sans"/>
          <w:b/>
          <w:bCs/>
          <w:sz w:val="24"/>
          <w:szCs w:val="24"/>
          <w:lang w:eastAsia="en-GB"/>
        </w:rPr>
      </w:pPr>
      <w:r w:rsidRPr="001051E9">
        <w:rPr>
          <w:rFonts w:ascii="Open Sans" w:hAnsi="Open Sans" w:cs="Open Sans"/>
          <w:b/>
          <w:bCs/>
          <w:sz w:val="24"/>
          <w:szCs w:val="24"/>
          <w:lang w:eastAsia="en-GB"/>
        </w:rPr>
        <w:t>Duties and Responsibilities:</w:t>
      </w:r>
    </w:p>
    <w:p w14:paraId="26FDD8FC"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Under the direction of the Horse and Livestock Manager, to care for the welfare of the Museum’s horses, ensuring that the animals are provided with the correct feeding, watering and stabling, to ensure that they are kept fit and healthy, and to a suitable standard for working in the town</w:t>
      </w:r>
    </w:p>
    <w:p w14:paraId="737A07D2"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To inspect the horses for possible injuries, infections or diseases, and to report any problems to the Horse and Livestock Manager</w:t>
      </w:r>
    </w:p>
    <w:p w14:paraId="2B8B000C"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To carry out grooming duties to the high standards required for public display</w:t>
      </w:r>
    </w:p>
    <w:p w14:paraId="0E8D9079"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To exercise all horses in a safe and competent manner ensuring none of the horses are put at risk at any time and any problems are dealt with in a safe and competent manner</w:t>
      </w:r>
    </w:p>
    <w:p w14:paraId="67EC29B4"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To drive a single horse within the town and to demonstrate the role of the working horse in Victorian England</w:t>
      </w:r>
    </w:p>
    <w:p w14:paraId="6A08BD9F"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lastRenderedPageBreak/>
        <w:t xml:space="preserve">To exercise horses in areas with the visiting public, avoid unnecessary problems and avoid putting visitors and team members at risk </w:t>
      </w:r>
    </w:p>
    <w:p w14:paraId="6C5F77CB"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To liaise with Curatorial staff in presenting the working horse as an attraction to Museum customers, including wearing of period costume in line with costume policy</w:t>
      </w:r>
    </w:p>
    <w:p w14:paraId="25838A54"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To ensure that stables, vehicles and equipment are maintained to an acceptable condition</w:t>
      </w:r>
    </w:p>
    <w:p w14:paraId="425E7B6D"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To ensure that all harnesses are cleaned and maintained in good working condition</w:t>
      </w:r>
    </w:p>
    <w:p w14:paraId="3DB1E64E"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To deliver exemplary customer service to all visitors</w:t>
      </w:r>
    </w:p>
    <w:p w14:paraId="6CDD12C7"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To support other aspects of the delivery of the visitor engagement offer from time to time as required</w:t>
      </w:r>
    </w:p>
    <w:p w14:paraId="78265154" w14:textId="23D61486"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 xml:space="preserve">To assist with the welfare of other livestock at </w:t>
      </w:r>
      <w:r w:rsidR="00772F5D">
        <w:rPr>
          <w:rFonts w:ascii="Open Sans" w:hAnsi="Open Sans" w:cs="Open Sans"/>
          <w:sz w:val="21"/>
          <w:szCs w:val="21"/>
        </w:rPr>
        <w:t>t</w:t>
      </w:r>
      <w:r w:rsidRPr="001051E9">
        <w:rPr>
          <w:rFonts w:ascii="Open Sans" w:hAnsi="Open Sans" w:cs="Open Sans"/>
          <w:sz w:val="21"/>
          <w:szCs w:val="21"/>
        </w:rPr>
        <w:t>he Museum including traditional breed pigs and chickens etc.</w:t>
      </w:r>
    </w:p>
    <w:p w14:paraId="710AF93A"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To take an interest in the Victorian period to ensure that all information conveyed to the visitors is historically accurate</w:t>
      </w:r>
    </w:p>
    <w:p w14:paraId="4D080DB2" w14:textId="1F9E1F09"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 xml:space="preserve">To comply with the Museum’s Health and Safety Policies and bring to the attention of the Horse &amp; Livestock Manager </w:t>
      </w:r>
      <w:r w:rsidR="00772F5D" w:rsidRPr="001051E9">
        <w:rPr>
          <w:rFonts w:ascii="Open Sans" w:hAnsi="Open Sans" w:cs="Open Sans"/>
          <w:sz w:val="21"/>
          <w:szCs w:val="21"/>
        </w:rPr>
        <w:t>and/or the Visitor Engagement Manager</w:t>
      </w:r>
      <w:r w:rsidR="00772F5D" w:rsidRPr="001051E9">
        <w:rPr>
          <w:rFonts w:ascii="Open Sans" w:hAnsi="Open Sans" w:cs="Open Sans"/>
          <w:sz w:val="21"/>
          <w:szCs w:val="21"/>
        </w:rPr>
        <w:t xml:space="preserve"> </w:t>
      </w:r>
      <w:r w:rsidRPr="001051E9">
        <w:rPr>
          <w:rFonts w:ascii="Open Sans" w:hAnsi="Open Sans" w:cs="Open Sans"/>
          <w:sz w:val="21"/>
          <w:szCs w:val="21"/>
        </w:rPr>
        <w:t>any issues relating to the health and safety of either employees or visitors</w:t>
      </w:r>
    </w:p>
    <w:p w14:paraId="49024798"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To undertake such other duties as may be deemed appropriate by the Horse and Livestock Manager and/or the Visitor Engagement Manager.</w:t>
      </w:r>
    </w:p>
    <w:p w14:paraId="1D5A9AA3" w14:textId="77777777" w:rsidR="000274EF" w:rsidRPr="001051E9" w:rsidRDefault="000274EF" w:rsidP="000274EF">
      <w:pPr>
        <w:shd w:val="clear" w:color="auto" w:fill="F9F9F9"/>
        <w:spacing w:before="120" w:after="120" w:line="240" w:lineRule="auto"/>
        <w:jc w:val="both"/>
        <w:rPr>
          <w:rFonts w:ascii="Open Sans" w:hAnsi="Open Sans" w:cs="Open Sans"/>
          <w:sz w:val="21"/>
          <w:szCs w:val="21"/>
          <w:lang w:eastAsia="en-GB"/>
        </w:rPr>
      </w:pPr>
    </w:p>
    <w:p w14:paraId="05FFD884" w14:textId="6E8E2FDD" w:rsidR="000274EF" w:rsidRPr="001051E9" w:rsidRDefault="000274EF" w:rsidP="000274EF">
      <w:pPr>
        <w:shd w:val="clear" w:color="auto" w:fill="F9F9F9"/>
        <w:spacing w:before="120" w:after="120" w:line="240" w:lineRule="auto"/>
        <w:jc w:val="both"/>
        <w:rPr>
          <w:rFonts w:ascii="Open Sans" w:hAnsi="Open Sans" w:cs="Open Sans"/>
          <w:b/>
          <w:bCs/>
          <w:sz w:val="24"/>
          <w:szCs w:val="24"/>
          <w:lang w:eastAsia="en-GB"/>
        </w:rPr>
      </w:pPr>
      <w:r w:rsidRPr="001051E9">
        <w:rPr>
          <w:rFonts w:ascii="Open Sans" w:hAnsi="Open Sans" w:cs="Open Sans"/>
          <w:b/>
          <w:bCs/>
          <w:sz w:val="24"/>
          <w:szCs w:val="24"/>
          <w:lang w:eastAsia="en-GB"/>
        </w:rPr>
        <w:t>Person Specification:</w:t>
      </w:r>
    </w:p>
    <w:p w14:paraId="38075C78" w14:textId="77777777" w:rsidR="001051E9" w:rsidRPr="001051E9" w:rsidRDefault="001051E9" w:rsidP="001051E9">
      <w:pPr>
        <w:jc w:val="both"/>
        <w:rPr>
          <w:rFonts w:ascii="Open Sans" w:hAnsi="Open Sans" w:cs="Open Sans"/>
          <w:b/>
          <w:sz w:val="21"/>
          <w:szCs w:val="21"/>
        </w:rPr>
      </w:pPr>
      <w:r w:rsidRPr="001051E9">
        <w:rPr>
          <w:rFonts w:ascii="Open Sans" w:hAnsi="Open Sans" w:cs="Open Sans"/>
          <w:b/>
          <w:sz w:val="21"/>
          <w:szCs w:val="21"/>
        </w:rPr>
        <w:t>Essential</w:t>
      </w:r>
    </w:p>
    <w:p w14:paraId="0D73421C"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Previous experience of handling and caring for a variety of horses</w:t>
      </w:r>
    </w:p>
    <w:p w14:paraId="19BBEFD6"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Previous experience of caring for harness and other equipment</w:t>
      </w:r>
    </w:p>
    <w:p w14:paraId="59EC990A" w14:textId="3C1BCD9D"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Commitment to exemplary customer service and standards and experience of its delivery</w:t>
      </w:r>
    </w:p>
    <w:p w14:paraId="64B80C97"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Must be able to work regular weekend days</w:t>
      </w:r>
    </w:p>
    <w:p w14:paraId="03C7F5A5"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Ability to work as part of a team.</w:t>
      </w:r>
    </w:p>
    <w:p w14:paraId="292766ED" w14:textId="77777777" w:rsidR="001051E9" w:rsidRPr="001051E9" w:rsidRDefault="001051E9" w:rsidP="001051E9">
      <w:pPr>
        <w:jc w:val="both"/>
        <w:rPr>
          <w:rFonts w:ascii="Open Sans" w:hAnsi="Open Sans" w:cs="Open Sans"/>
          <w:sz w:val="21"/>
          <w:szCs w:val="21"/>
        </w:rPr>
      </w:pPr>
    </w:p>
    <w:p w14:paraId="67A45D79" w14:textId="77777777" w:rsidR="001051E9" w:rsidRPr="001051E9" w:rsidRDefault="001051E9" w:rsidP="001051E9">
      <w:pPr>
        <w:jc w:val="both"/>
        <w:rPr>
          <w:rFonts w:ascii="Open Sans" w:hAnsi="Open Sans" w:cs="Open Sans"/>
          <w:b/>
          <w:sz w:val="21"/>
          <w:szCs w:val="21"/>
        </w:rPr>
      </w:pPr>
      <w:r w:rsidRPr="001051E9">
        <w:rPr>
          <w:rFonts w:ascii="Open Sans" w:hAnsi="Open Sans" w:cs="Open Sans"/>
          <w:b/>
          <w:sz w:val="21"/>
          <w:szCs w:val="21"/>
        </w:rPr>
        <w:t>Desirable</w:t>
      </w:r>
    </w:p>
    <w:p w14:paraId="27A2E0D2"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Previous experience of driving horses</w:t>
      </w:r>
    </w:p>
    <w:p w14:paraId="2E97A76A"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British Driving Society qualification</w:t>
      </w:r>
    </w:p>
    <w:p w14:paraId="0AFE6028"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Experience of working with heavy horses</w:t>
      </w:r>
    </w:p>
    <w:p w14:paraId="5BBB9F6B"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Knowledge and experience of working with pigs and poultry.</w:t>
      </w:r>
    </w:p>
    <w:p w14:paraId="47DFB140" w14:textId="11ABE3C5" w:rsidR="001051E9" w:rsidRDefault="001051E9" w:rsidP="001051E9">
      <w:pPr>
        <w:jc w:val="both"/>
        <w:rPr>
          <w:rFonts w:ascii="Open Sans" w:hAnsi="Open Sans" w:cs="Open Sans"/>
          <w:sz w:val="21"/>
          <w:szCs w:val="21"/>
        </w:rPr>
      </w:pPr>
    </w:p>
    <w:p w14:paraId="0A4DA6FB" w14:textId="600B9751" w:rsidR="001051E9" w:rsidRDefault="001051E9" w:rsidP="001051E9">
      <w:pPr>
        <w:jc w:val="both"/>
        <w:rPr>
          <w:rFonts w:ascii="Open Sans" w:hAnsi="Open Sans" w:cs="Open Sans"/>
          <w:sz w:val="21"/>
          <w:szCs w:val="21"/>
        </w:rPr>
      </w:pPr>
    </w:p>
    <w:p w14:paraId="37B8D7BE" w14:textId="77777777" w:rsidR="001051E9" w:rsidRPr="001051E9" w:rsidRDefault="001051E9" w:rsidP="001051E9">
      <w:pPr>
        <w:ind w:firstLine="720"/>
        <w:jc w:val="both"/>
        <w:rPr>
          <w:rFonts w:ascii="Open Sans" w:hAnsi="Open Sans" w:cs="Open Sans"/>
          <w:sz w:val="21"/>
          <w:szCs w:val="21"/>
        </w:rPr>
      </w:pPr>
    </w:p>
    <w:p w14:paraId="6B9FB4DF" w14:textId="77777777" w:rsidR="001051E9" w:rsidRPr="001051E9" w:rsidRDefault="001051E9" w:rsidP="001051E9">
      <w:pPr>
        <w:jc w:val="both"/>
        <w:rPr>
          <w:rFonts w:ascii="Open Sans" w:hAnsi="Open Sans" w:cs="Open Sans"/>
          <w:b/>
          <w:sz w:val="21"/>
          <w:szCs w:val="21"/>
        </w:rPr>
      </w:pPr>
      <w:r w:rsidRPr="001051E9">
        <w:rPr>
          <w:rFonts w:ascii="Open Sans" w:hAnsi="Open Sans" w:cs="Open Sans"/>
          <w:b/>
          <w:sz w:val="21"/>
          <w:szCs w:val="21"/>
        </w:rPr>
        <w:t>Health and Safety:</w:t>
      </w:r>
    </w:p>
    <w:p w14:paraId="68EAB9EF"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To be familiar with and at all times comply with IGMT Health and Safety Policy, site specific Health and Safety and procedures as detailed in the IGMT Health and Safety Policy Document, and local department specific Health and Safety procedures as amended or added to from time to time</w:t>
      </w:r>
    </w:p>
    <w:p w14:paraId="0FEBE776"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To take reasonable care for the Health and Safety of yourself and of other persons who may be affected by our acts of omissions at work</w:t>
      </w:r>
    </w:p>
    <w:p w14:paraId="681B40FA" w14:textId="547B0C5D"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 xml:space="preserve">To maintain Personal Protective Equipment </w:t>
      </w:r>
      <w:r w:rsidR="00772F5D">
        <w:rPr>
          <w:rFonts w:ascii="Open Sans" w:hAnsi="Open Sans" w:cs="Open Sans"/>
          <w:sz w:val="21"/>
          <w:szCs w:val="21"/>
        </w:rPr>
        <w:t xml:space="preserve">(PPE) </w:t>
      </w:r>
      <w:r w:rsidRPr="001051E9">
        <w:rPr>
          <w:rFonts w:ascii="Open Sans" w:hAnsi="Open Sans" w:cs="Open Sans"/>
          <w:sz w:val="21"/>
          <w:szCs w:val="21"/>
        </w:rPr>
        <w:t xml:space="preserve">and to report any PPE that is defective </w:t>
      </w:r>
    </w:p>
    <w:p w14:paraId="7898AFFA"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To cooperate with all staff, tenants and contractors so far as necessary to enable all Health and Safety requirements to be performed or complied with</w:t>
      </w:r>
    </w:p>
    <w:p w14:paraId="14A3FF03" w14:textId="77777777" w:rsidR="001051E9" w:rsidRPr="001051E9" w:rsidRDefault="001051E9" w:rsidP="001051E9">
      <w:pPr>
        <w:numPr>
          <w:ilvl w:val="0"/>
          <w:numId w:val="13"/>
        </w:numPr>
        <w:tabs>
          <w:tab w:val="clear" w:pos="360"/>
        </w:tabs>
        <w:spacing w:before="120" w:after="120" w:line="240" w:lineRule="auto"/>
        <w:ind w:left="2551" w:hanging="425"/>
        <w:jc w:val="both"/>
        <w:rPr>
          <w:rFonts w:ascii="Open Sans" w:hAnsi="Open Sans" w:cs="Open Sans"/>
          <w:sz w:val="21"/>
          <w:szCs w:val="21"/>
        </w:rPr>
      </w:pPr>
      <w:r w:rsidRPr="001051E9">
        <w:rPr>
          <w:rFonts w:ascii="Open Sans" w:hAnsi="Open Sans" w:cs="Open Sans"/>
          <w:sz w:val="21"/>
          <w:szCs w:val="21"/>
        </w:rPr>
        <w:t>To ensure anything provided in the interest of Health and Safety or welfare is not intentionality or recklessly interfered with or misused.</w:t>
      </w:r>
    </w:p>
    <w:p w14:paraId="3F2FF70B" w14:textId="6FF4029D" w:rsidR="00BB35E1" w:rsidRDefault="00BB35E1" w:rsidP="000274EF">
      <w:pPr>
        <w:pStyle w:val="NormalWeb"/>
        <w:spacing w:before="120" w:beforeAutospacing="0" w:after="120" w:afterAutospacing="0"/>
        <w:rPr>
          <w:rFonts w:ascii="Open Sans" w:hAnsi="Open Sans" w:cs="Open Sans"/>
          <w:color w:val="000000"/>
        </w:rPr>
      </w:pPr>
    </w:p>
    <w:p w14:paraId="7F1534A5" w14:textId="6B91A8A2" w:rsidR="001051E9" w:rsidRDefault="001051E9" w:rsidP="000274EF">
      <w:pPr>
        <w:pStyle w:val="NormalWeb"/>
        <w:spacing w:before="120" w:beforeAutospacing="0" w:after="120" w:afterAutospacing="0"/>
        <w:rPr>
          <w:rFonts w:ascii="Open Sans" w:hAnsi="Open Sans" w:cs="Open Sans"/>
          <w:color w:val="000000"/>
        </w:rPr>
      </w:pPr>
    </w:p>
    <w:p w14:paraId="4DFF3115" w14:textId="520AD190" w:rsidR="001051E9" w:rsidRDefault="001051E9" w:rsidP="000274EF">
      <w:pPr>
        <w:pStyle w:val="NormalWeb"/>
        <w:spacing w:before="120" w:beforeAutospacing="0" w:after="120" w:afterAutospacing="0"/>
        <w:rPr>
          <w:rFonts w:ascii="Open Sans" w:hAnsi="Open Sans" w:cs="Open Sans"/>
          <w:color w:val="000000"/>
        </w:rPr>
      </w:pPr>
    </w:p>
    <w:p w14:paraId="0416607A" w14:textId="77777777" w:rsidR="001051E9" w:rsidRPr="001051E9" w:rsidRDefault="001051E9" w:rsidP="000274EF">
      <w:pPr>
        <w:pStyle w:val="NormalWeb"/>
        <w:spacing w:before="120" w:beforeAutospacing="0" w:after="120" w:afterAutospacing="0"/>
        <w:rPr>
          <w:rFonts w:ascii="Open Sans" w:hAnsi="Open Sans" w:cs="Open Sans"/>
          <w:color w:val="000000"/>
        </w:rPr>
      </w:pPr>
    </w:p>
    <w:p w14:paraId="5AF103D4" w14:textId="75BE65E5" w:rsidR="000274EF" w:rsidRPr="001051E9" w:rsidRDefault="000274EF" w:rsidP="000274EF">
      <w:pPr>
        <w:rPr>
          <w:rFonts w:ascii="Open Sans" w:hAnsi="Open Sans" w:cs="Open Sans"/>
          <w:sz w:val="21"/>
          <w:szCs w:val="21"/>
        </w:rPr>
      </w:pPr>
      <w:r w:rsidRPr="001051E9">
        <w:rPr>
          <w:rFonts w:ascii="Open Sans" w:hAnsi="Open Sans" w:cs="Open Sans"/>
          <w:sz w:val="21"/>
          <w:szCs w:val="21"/>
        </w:rPr>
        <w:t>Signed (postholder):</w:t>
      </w:r>
      <w:r w:rsidRPr="001051E9">
        <w:rPr>
          <w:rFonts w:ascii="Open Sans" w:hAnsi="Open Sans" w:cs="Open Sans"/>
          <w:sz w:val="21"/>
          <w:szCs w:val="21"/>
        </w:rPr>
        <w:tab/>
        <w:t>…………………</w:t>
      </w:r>
      <w:r w:rsidR="001051E9">
        <w:rPr>
          <w:rFonts w:ascii="Open Sans" w:hAnsi="Open Sans" w:cs="Open Sans"/>
          <w:sz w:val="21"/>
          <w:szCs w:val="21"/>
        </w:rPr>
        <w:t>…..</w:t>
      </w:r>
      <w:r w:rsidRPr="001051E9">
        <w:rPr>
          <w:rFonts w:ascii="Open Sans" w:hAnsi="Open Sans" w:cs="Open Sans"/>
          <w:sz w:val="21"/>
          <w:szCs w:val="21"/>
        </w:rPr>
        <w:t>…</w:t>
      </w:r>
      <w:r w:rsidR="001051E9">
        <w:rPr>
          <w:rFonts w:ascii="Open Sans" w:hAnsi="Open Sans" w:cs="Open Sans"/>
          <w:sz w:val="21"/>
          <w:szCs w:val="21"/>
        </w:rPr>
        <w:t>…..</w:t>
      </w:r>
      <w:r w:rsidRPr="001051E9">
        <w:rPr>
          <w:rFonts w:ascii="Open Sans" w:hAnsi="Open Sans" w:cs="Open Sans"/>
          <w:sz w:val="21"/>
          <w:szCs w:val="21"/>
        </w:rPr>
        <w:t>………</w:t>
      </w:r>
      <w:r w:rsidRPr="001051E9">
        <w:rPr>
          <w:rFonts w:ascii="Open Sans" w:hAnsi="Open Sans" w:cs="Open Sans"/>
          <w:sz w:val="21"/>
          <w:szCs w:val="21"/>
        </w:rPr>
        <w:tab/>
        <w:t xml:space="preserve">Printed: </w:t>
      </w:r>
      <w:r w:rsidR="001051E9" w:rsidRPr="001051E9">
        <w:rPr>
          <w:rFonts w:ascii="Open Sans" w:hAnsi="Open Sans" w:cs="Open Sans"/>
          <w:sz w:val="21"/>
          <w:szCs w:val="21"/>
        </w:rPr>
        <w:t>…………………</w:t>
      </w:r>
      <w:r w:rsidR="001051E9">
        <w:rPr>
          <w:rFonts w:ascii="Open Sans" w:hAnsi="Open Sans" w:cs="Open Sans"/>
          <w:sz w:val="21"/>
          <w:szCs w:val="21"/>
        </w:rPr>
        <w:t>…..</w:t>
      </w:r>
      <w:r w:rsidR="001051E9" w:rsidRPr="001051E9">
        <w:rPr>
          <w:rFonts w:ascii="Open Sans" w:hAnsi="Open Sans" w:cs="Open Sans"/>
          <w:sz w:val="21"/>
          <w:szCs w:val="21"/>
        </w:rPr>
        <w:t>…</w:t>
      </w:r>
      <w:r w:rsidR="001051E9">
        <w:rPr>
          <w:rFonts w:ascii="Open Sans" w:hAnsi="Open Sans" w:cs="Open Sans"/>
          <w:sz w:val="21"/>
          <w:szCs w:val="21"/>
        </w:rPr>
        <w:t>….</w:t>
      </w:r>
      <w:r w:rsidRPr="001051E9">
        <w:rPr>
          <w:rFonts w:ascii="Open Sans" w:hAnsi="Open Sans" w:cs="Open Sans"/>
          <w:sz w:val="21"/>
          <w:szCs w:val="21"/>
        </w:rPr>
        <w:tab/>
        <w:t>Dated: …………..….</w:t>
      </w:r>
    </w:p>
    <w:p w14:paraId="6B2CD2A0" w14:textId="697FCFA8" w:rsidR="000274EF" w:rsidRDefault="000274EF" w:rsidP="000274EF">
      <w:pPr>
        <w:rPr>
          <w:rFonts w:ascii="Open Sans" w:hAnsi="Open Sans" w:cs="Open Sans"/>
          <w:sz w:val="21"/>
          <w:szCs w:val="21"/>
        </w:rPr>
      </w:pPr>
    </w:p>
    <w:p w14:paraId="674E47BB" w14:textId="77777777" w:rsidR="001051E9" w:rsidRPr="001051E9" w:rsidRDefault="001051E9" w:rsidP="000274EF">
      <w:pPr>
        <w:rPr>
          <w:rFonts w:ascii="Open Sans" w:hAnsi="Open Sans" w:cs="Open Sans"/>
          <w:sz w:val="21"/>
          <w:szCs w:val="21"/>
        </w:rPr>
      </w:pPr>
    </w:p>
    <w:p w14:paraId="31993292" w14:textId="13DB9CA3" w:rsidR="000274EF" w:rsidRPr="001051E9" w:rsidRDefault="000274EF" w:rsidP="000274EF">
      <w:pPr>
        <w:rPr>
          <w:rFonts w:ascii="Open Sans" w:hAnsi="Open Sans" w:cs="Open Sans"/>
          <w:sz w:val="21"/>
          <w:szCs w:val="21"/>
        </w:rPr>
      </w:pPr>
      <w:r w:rsidRPr="001051E9">
        <w:rPr>
          <w:rFonts w:ascii="Open Sans" w:hAnsi="Open Sans" w:cs="Open Sans"/>
          <w:sz w:val="21"/>
          <w:szCs w:val="21"/>
        </w:rPr>
        <w:t>Signed (manager):</w:t>
      </w:r>
      <w:r w:rsidRPr="001051E9">
        <w:rPr>
          <w:rFonts w:ascii="Open Sans" w:hAnsi="Open Sans" w:cs="Open Sans"/>
          <w:sz w:val="21"/>
          <w:szCs w:val="21"/>
        </w:rPr>
        <w:tab/>
      </w:r>
      <w:r w:rsidR="001051E9" w:rsidRPr="001051E9">
        <w:rPr>
          <w:rFonts w:ascii="Open Sans" w:hAnsi="Open Sans" w:cs="Open Sans"/>
          <w:sz w:val="21"/>
          <w:szCs w:val="21"/>
        </w:rPr>
        <w:t>…………………</w:t>
      </w:r>
      <w:r w:rsidR="001051E9">
        <w:rPr>
          <w:rFonts w:ascii="Open Sans" w:hAnsi="Open Sans" w:cs="Open Sans"/>
          <w:sz w:val="21"/>
          <w:szCs w:val="21"/>
        </w:rPr>
        <w:t>…..</w:t>
      </w:r>
      <w:r w:rsidR="001051E9" w:rsidRPr="001051E9">
        <w:rPr>
          <w:rFonts w:ascii="Open Sans" w:hAnsi="Open Sans" w:cs="Open Sans"/>
          <w:sz w:val="21"/>
          <w:szCs w:val="21"/>
        </w:rPr>
        <w:t>…</w:t>
      </w:r>
      <w:r w:rsidR="001051E9">
        <w:rPr>
          <w:rFonts w:ascii="Open Sans" w:hAnsi="Open Sans" w:cs="Open Sans"/>
          <w:sz w:val="21"/>
          <w:szCs w:val="21"/>
        </w:rPr>
        <w:t>…..</w:t>
      </w:r>
      <w:r w:rsidR="001051E9" w:rsidRPr="001051E9">
        <w:rPr>
          <w:rFonts w:ascii="Open Sans" w:hAnsi="Open Sans" w:cs="Open Sans"/>
          <w:sz w:val="21"/>
          <w:szCs w:val="21"/>
        </w:rPr>
        <w:t>………</w:t>
      </w:r>
      <w:r w:rsidRPr="001051E9">
        <w:rPr>
          <w:rFonts w:ascii="Open Sans" w:hAnsi="Open Sans" w:cs="Open Sans"/>
          <w:sz w:val="21"/>
          <w:szCs w:val="21"/>
        </w:rPr>
        <w:tab/>
        <w:t xml:space="preserve">Printed: </w:t>
      </w:r>
      <w:r w:rsidR="001051E9" w:rsidRPr="001051E9">
        <w:rPr>
          <w:rFonts w:ascii="Open Sans" w:hAnsi="Open Sans" w:cs="Open Sans"/>
          <w:sz w:val="21"/>
          <w:szCs w:val="21"/>
        </w:rPr>
        <w:t>…………………</w:t>
      </w:r>
      <w:r w:rsidR="001051E9">
        <w:rPr>
          <w:rFonts w:ascii="Open Sans" w:hAnsi="Open Sans" w:cs="Open Sans"/>
          <w:sz w:val="21"/>
          <w:szCs w:val="21"/>
        </w:rPr>
        <w:t>…..</w:t>
      </w:r>
      <w:r w:rsidR="001051E9" w:rsidRPr="001051E9">
        <w:rPr>
          <w:rFonts w:ascii="Open Sans" w:hAnsi="Open Sans" w:cs="Open Sans"/>
          <w:sz w:val="21"/>
          <w:szCs w:val="21"/>
        </w:rPr>
        <w:t>…</w:t>
      </w:r>
      <w:r w:rsidR="001051E9">
        <w:rPr>
          <w:rFonts w:ascii="Open Sans" w:hAnsi="Open Sans" w:cs="Open Sans"/>
          <w:sz w:val="21"/>
          <w:szCs w:val="21"/>
        </w:rPr>
        <w:t>….</w:t>
      </w:r>
      <w:r w:rsidRPr="001051E9">
        <w:rPr>
          <w:rFonts w:ascii="Open Sans" w:hAnsi="Open Sans" w:cs="Open Sans"/>
          <w:sz w:val="21"/>
          <w:szCs w:val="21"/>
        </w:rPr>
        <w:tab/>
        <w:t>Dated: …………..….</w:t>
      </w:r>
    </w:p>
    <w:p w14:paraId="5D35DAFC" w14:textId="77777777" w:rsidR="000274EF" w:rsidRDefault="000274EF" w:rsidP="000274EF">
      <w:pPr>
        <w:jc w:val="center"/>
        <w:rPr>
          <w:rFonts w:ascii="Open Sans" w:hAnsi="Open Sans" w:cs="Open Sans"/>
          <w:b/>
          <w:bCs/>
          <w:sz w:val="21"/>
          <w:szCs w:val="21"/>
        </w:rPr>
      </w:pPr>
    </w:p>
    <w:p w14:paraId="6F477571" w14:textId="77777777" w:rsidR="00D37E13" w:rsidRDefault="00D37E13" w:rsidP="000274EF">
      <w:pPr>
        <w:jc w:val="center"/>
        <w:rPr>
          <w:rFonts w:ascii="Open Sans" w:hAnsi="Open Sans" w:cs="Open Sans"/>
          <w:b/>
          <w:bCs/>
          <w:sz w:val="21"/>
          <w:szCs w:val="21"/>
        </w:rPr>
      </w:pPr>
    </w:p>
    <w:p w14:paraId="51A182B9" w14:textId="77777777" w:rsidR="00D37E13" w:rsidRDefault="00D37E13" w:rsidP="000274EF">
      <w:pPr>
        <w:jc w:val="center"/>
        <w:rPr>
          <w:rFonts w:ascii="Open Sans" w:hAnsi="Open Sans" w:cs="Open Sans"/>
          <w:b/>
          <w:bCs/>
          <w:sz w:val="21"/>
          <w:szCs w:val="21"/>
        </w:rPr>
      </w:pPr>
    </w:p>
    <w:p w14:paraId="5130797D" w14:textId="77777777" w:rsidR="00D37E13" w:rsidRDefault="00D37E13" w:rsidP="000274EF">
      <w:pPr>
        <w:jc w:val="center"/>
        <w:rPr>
          <w:rFonts w:ascii="Open Sans" w:hAnsi="Open Sans" w:cs="Open Sans"/>
          <w:b/>
          <w:bCs/>
          <w:sz w:val="21"/>
          <w:szCs w:val="21"/>
        </w:rPr>
      </w:pPr>
    </w:p>
    <w:p w14:paraId="753CA8FB" w14:textId="77777777" w:rsidR="00D37E13" w:rsidRDefault="00D37E13" w:rsidP="000274EF">
      <w:pPr>
        <w:jc w:val="center"/>
        <w:rPr>
          <w:rFonts w:ascii="Open Sans" w:hAnsi="Open Sans" w:cs="Open Sans"/>
          <w:b/>
          <w:bCs/>
          <w:sz w:val="21"/>
          <w:szCs w:val="21"/>
        </w:rPr>
      </w:pPr>
    </w:p>
    <w:p w14:paraId="28DFA1E5" w14:textId="77777777" w:rsidR="00D37E13" w:rsidRDefault="00D37E13" w:rsidP="000274EF">
      <w:pPr>
        <w:jc w:val="center"/>
        <w:rPr>
          <w:rFonts w:ascii="Open Sans" w:hAnsi="Open Sans" w:cs="Open Sans"/>
          <w:b/>
          <w:bCs/>
          <w:sz w:val="21"/>
          <w:szCs w:val="21"/>
        </w:rPr>
      </w:pPr>
    </w:p>
    <w:p w14:paraId="47BDDDDA" w14:textId="77777777" w:rsidR="00D37E13" w:rsidRDefault="00D37E13" w:rsidP="000274EF">
      <w:pPr>
        <w:jc w:val="center"/>
        <w:rPr>
          <w:rFonts w:ascii="Open Sans" w:hAnsi="Open Sans" w:cs="Open Sans"/>
          <w:b/>
          <w:bCs/>
          <w:sz w:val="21"/>
          <w:szCs w:val="21"/>
        </w:rPr>
      </w:pPr>
    </w:p>
    <w:p w14:paraId="1F156681" w14:textId="77777777" w:rsidR="00D37E13" w:rsidRDefault="00D37E13" w:rsidP="000274EF">
      <w:pPr>
        <w:jc w:val="center"/>
        <w:rPr>
          <w:rFonts w:ascii="Open Sans" w:hAnsi="Open Sans" w:cs="Open Sans"/>
          <w:b/>
          <w:bCs/>
          <w:sz w:val="21"/>
          <w:szCs w:val="21"/>
        </w:rPr>
      </w:pPr>
    </w:p>
    <w:p w14:paraId="0885D110" w14:textId="77777777" w:rsidR="00D37E13" w:rsidRPr="001051E9" w:rsidRDefault="00D37E13" w:rsidP="000274EF">
      <w:pPr>
        <w:jc w:val="center"/>
        <w:rPr>
          <w:rFonts w:ascii="Open Sans" w:hAnsi="Open Sans" w:cs="Open Sans"/>
          <w:b/>
          <w:bCs/>
          <w:sz w:val="21"/>
          <w:szCs w:val="21"/>
        </w:rPr>
      </w:pPr>
    </w:p>
    <w:p w14:paraId="09B8069E" w14:textId="62ECC003" w:rsidR="00176837" w:rsidRPr="001051E9" w:rsidRDefault="000274EF" w:rsidP="000274EF">
      <w:pPr>
        <w:jc w:val="center"/>
        <w:rPr>
          <w:rFonts w:ascii="Open Sans" w:hAnsi="Open Sans" w:cs="Open Sans"/>
          <w:b/>
          <w:bCs/>
          <w:sz w:val="21"/>
          <w:szCs w:val="21"/>
        </w:rPr>
      </w:pPr>
      <w:r w:rsidRPr="001051E9">
        <w:rPr>
          <w:rFonts w:ascii="Open Sans" w:hAnsi="Open Sans" w:cs="Open Sans"/>
          <w:b/>
          <w:bCs/>
          <w:sz w:val="21"/>
          <w:szCs w:val="21"/>
        </w:rPr>
        <w:t>This job description is subject to periodic review.</w:t>
      </w:r>
    </w:p>
    <w:sectPr w:rsidR="00176837" w:rsidRPr="001051E9" w:rsidSect="00BD2D4C">
      <w:headerReference w:type="default" r:id="rId12"/>
      <w:footerReference w:type="default" r:id="rId13"/>
      <w:pgSz w:w="11906" w:h="16838"/>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4784C" w14:textId="77777777" w:rsidR="00C6590E" w:rsidRDefault="00C6590E" w:rsidP="00313FBB">
      <w:pPr>
        <w:spacing w:after="0" w:line="240" w:lineRule="auto"/>
      </w:pPr>
      <w:r>
        <w:separator/>
      </w:r>
    </w:p>
  </w:endnote>
  <w:endnote w:type="continuationSeparator" w:id="0">
    <w:p w14:paraId="7A260070" w14:textId="77777777" w:rsidR="00C6590E" w:rsidRDefault="00C6590E" w:rsidP="00313FBB">
      <w:pPr>
        <w:spacing w:after="0" w:line="240" w:lineRule="auto"/>
      </w:pPr>
      <w:r>
        <w:continuationSeparator/>
      </w:r>
    </w:p>
  </w:endnote>
  <w:endnote w:type="continuationNotice" w:id="1">
    <w:p w14:paraId="57109E5E" w14:textId="77777777" w:rsidR="00C6590E" w:rsidRDefault="00C65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40C41" w14:textId="44514020" w:rsidR="000274EF" w:rsidRDefault="001051E9">
    <w:pPr>
      <w:pStyle w:val="Footer"/>
    </w:pPr>
    <w:r>
      <w:t>Horse Tech/Demo</w:t>
    </w:r>
    <w:r w:rsidR="000274EF">
      <w:t xml:space="preserve"> – </w:t>
    </w:r>
    <w:r w:rsidR="00D37E13">
      <w:t>January</w:t>
    </w:r>
    <w:r w:rsidR="000274EF">
      <w:t xml:space="preserve"> 202</w:t>
    </w:r>
    <w:r w:rsidR="00D37E13">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14BB0" w14:textId="77777777" w:rsidR="00C6590E" w:rsidRDefault="00C6590E" w:rsidP="00313FBB">
      <w:pPr>
        <w:spacing w:after="0" w:line="240" w:lineRule="auto"/>
      </w:pPr>
      <w:r>
        <w:separator/>
      </w:r>
    </w:p>
  </w:footnote>
  <w:footnote w:type="continuationSeparator" w:id="0">
    <w:p w14:paraId="567874EC" w14:textId="77777777" w:rsidR="00C6590E" w:rsidRDefault="00C6590E" w:rsidP="00313FBB">
      <w:pPr>
        <w:spacing w:after="0" w:line="240" w:lineRule="auto"/>
      </w:pPr>
      <w:r>
        <w:continuationSeparator/>
      </w:r>
    </w:p>
  </w:footnote>
  <w:footnote w:type="continuationNotice" w:id="1">
    <w:p w14:paraId="062C985B" w14:textId="77777777" w:rsidR="00C6590E" w:rsidRDefault="00C659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B2FF8" w14:textId="0F391572" w:rsidR="00313FBB" w:rsidRDefault="00313FBB" w:rsidP="000274E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6F10"/>
    <w:multiLevelType w:val="hybridMultilevel"/>
    <w:tmpl w:val="4386CD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60C6"/>
    <w:multiLevelType w:val="hybridMultilevel"/>
    <w:tmpl w:val="B07C15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FB6C0E"/>
    <w:multiLevelType w:val="hybridMultilevel"/>
    <w:tmpl w:val="D6C256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7BA5E0C"/>
    <w:multiLevelType w:val="hybridMultilevel"/>
    <w:tmpl w:val="8E9A4DBE"/>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F80B66"/>
    <w:multiLevelType w:val="hybridMultilevel"/>
    <w:tmpl w:val="6226DF5A"/>
    <w:lvl w:ilvl="0" w:tplc="F1F61E1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01080"/>
    <w:multiLevelType w:val="multilevel"/>
    <w:tmpl w:val="5D5E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E687B"/>
    <w:multiLevelType w:val="hybridMultilevel"/>
    <w:tmpl w:val="0BC2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06B89"/>
    <w:multiLevelType w:val="hybridMultilevel"/>
    <w:tmpl w:val="8AB4985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7A2EEA"/>
    <w:multiLevelType w:val="hybridMultilevel"/>
    <w:tmpl w:val="EFFE740E"/>
    <w:lvl w:ilvl="0" w:tplc="C5D056E4">
      <w:numFmt w:val="bullet"/>
      <w:lvlText w:val="·"/>
      <w:lvlJc w:val="left"/>
      <w:pPr>
        <w:ind w:left="1080" w:hanging="360"/>
      </w:pPr>
      <w:rPr>
        <w:rFonts w:ascii="Open Sans" w:eastAsia="Times New Roman"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BCD224F"/>
    <w:multiLevelType w:val="hybridMultilevel"/>
    <w:tmpl w:val="F4A8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50763"/>
    <w:multiLevelType w:val="multilevel"/>
    <w:tmpl w:val="1A56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B7515E"/>
    <w:multiLevelType w:val="hybridMultilevel"/>
    <w:tmpl w:val="35A8C59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C2D571B"/>
    <w:multiLevelType w:val="multilevel"/>
    <w:tmpl w:val="D24A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DB59B8"/>
    <w:multiLevelType w:val="hybridMultilevel"/>
    <w:tmpl w:val="6B2AA922"/>
    <w:lvl w:ilvl="0" w:tplc="C5D056E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3801220">
    <w:abstractNumId w:val="7"/>
  </w:num>
  <w:num w:numId="2" w16cid:durableId="2170012">
    <w:abstractNumId w:val="3"/>
  </w:num>
  <w:num w:numId="3" w16cid:durableId="888298373">
    <w:abstractNumId w:val="0"/>
  </w:num>
  <w:num w:numId="4" w16cid:durableId="1785033250">
    <w:abstractNumId w:val="6"/>
  </w:num>
  <w:num w:numId="5" w16cid:durableId="52395573">
    <w:abstractNumId w:val="4"/>
  </w:num>
  <w:num w:numId="6" w16cid:durableId="600721217">
    <w:abstractNumId w:val="9"/>
  </w:num>
  <w:num w:numId="7" w16cid:durableId="1470394804">
    <w:abstractNumId w:val="13"/>
  </w:num>
  <w:num w:numId="8" w16cid:durableId="212469692">
    <w:abstractNumId w:val="8"/>
  </w:num>
  <w:num w:numId="9" w16cid:durableId="1222864707">
    <w:abstractNumId w:val="11"/>
  </w:num>
  <w:num w:numId="10" w16cid:durableId="2011834013">
    <w:abstractNumId w:val="10"/>
  </w:num>
  <w:num w:numId="11" w16cid:durableId="2118521958">
    <w:abstractNumId w:val="5"/>
  </w:num>
  <w:num w:numId="12" w16cid:durableId="1234007018">
    <w:abstractNumId w:val="12"/>
  </w:num>
  <w:num w:numId="13" w16cid:durableId="411969980">
    <w:abstractNumId w:val="1"/>
  </w:num>
  <w:num w:numId="14" w16cid:durableId="75828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AA"/>
    <w:rsid w:val="0000758A"/>
    <w:rsid w:val="000274EF"/>
    <w:rsid w:val="00030498"/>
    <w:rsid w:val="0007435E"/>
    <w:rsid w:val="000918D7"/>
    <w:rsid w:val="000C7816"/>
    <w:rsid w:val="000C7903"/>
    <w:rsid w:val="000D51B8"/>
    <w:rsid w:val="001051E9"/>
    <w:rsid w:val="001139AF"/>
    <w:rsid w:val="00176837"/>
    <w:rsid w:val="001905F2"/>
    <w:rsid w:val="001A358E"/>
    <w:rsid w:val="001B19AF"/>
    <w:rsid w:val="001B2105"/>
    <w:rsid w:val="001D179B"/>
    <w:rsid w:val="001F5ABA"/>
    <w:rsid w:val="00202143"/>
    <w:rsid w:val="00205136"/>
    <w:rsid w:val="00213206"/>
    <w:rsid w:val="00217572"/>
    <w:rsid w:val="002333F5"/>
    <w:rsid w:val="00235ED9"/>
    <w:rsid w:val="0025029D"/>
    <w:rsid w:val="002537A1"/>
    <w:rsid w:val="00255BA4"/>
    <w:rsid w:val="002A6DBB"/>
    <w:rsid w:val="002D1706"/>
    <w:rsid w:val="002D5551"/>
    <w:rsid w:val="002E26FA"/>
    <w:rsid w:val="002E3AEC"/>
    <w:rsid w:val="002F7A12"/>
    <w:rsid w:val="00313FBB"/>
    <w:rsid w:val="00314626"/>
    <w:rsid w:val="00314B1D"/>
    <w:rsid w:val="00340C1C"/>
    <w:rsid w:val="00343594"/>
    <w:rsid w:val="003707DD"/>
    <w:rsid w:val="003768BE"/>
    <w:rsid w:val="00377E99"/>
    <w:rsid w:val="00386BE2"/>
    <w:rsid w:val="003B509D"/>
    <w:rsid w:val="003E1BB5"/>
    <w:rsid w:val="003F1F4E"/>
    <w:rsid w:val="00414F74"/>
    <w:rsid w:val="00422471"/>
    <w:rsid w:val="00432D2D"/>
    <w:rsid w:val="0045151F"/>
    <w:rsid w:val="00455905"/>
    <w:rsid w:val="00476EAF"/>
    <w:rsid w:val="004B5B9F"/>
    <w:rsid w:val="0050011C"/>
    <w:rsid w:val="00513916"/>
    <w:rsid w:val="00544E63"/>
    <w:rsid w:val="0055419F"/>
    <w:rsid w:val="00560449"/>
    <w:rsid w:val="005C0090"/>
    <w:rsid w:val="005C65DE"/>
    <w:rsid w:val="005E17BA"/>
    <w:rsid w:val="005F2631"/>
    <w:rsid w:val="00615A18"/>
    <w:rsid w:val="0064536B"/>
    <w:rsid w:val="00650D40"/>
    <w:rsid w:val="00654CDF"/>
    <w:rsid w:val="0066467E"/>
    <w:rsid w:val="00682E51"/>
    <w:rsid w:val="006839CF"/>
    <w:rsid w:val="006A14ED"/>
    <w:rsid w:val="006D17FB"/>
    <w:rsid w:val="006E4828"/>
    <w:rsid w:val="006F028A"/>
    <w:rsid w:val="006F37C7"/>
    <w:rsid w:val="0070204E"/>
    <w:rsid w:val="007515A2"/>
    <w:rsid w:val="00772F5D"/>
    <w:rsid w:val="00784095"/>
    <w:rsid w:val="00787C39"/>
    <w:rsid w:val="007A1CD7"/>
    <w:rsid w:val="007C5392"/>
    <w:rsid w:val="007C6B49"/>
    <w:rsid w:val="007D4634"/>
    <w:rsid w:val="007E7376"/>
    <w:rsid w:val="00801E92"/>
    <w:rsid w:val="00840947"/>
    <w:rsid w:val="0085230F"/>
    <w:rsid w:val="00863067"/>
    <w:rsid w:val="0087183D"/>
    <w:rsid w:val="008B0A89"/>
    <w:rsid w:val="008B5C58"/>
    <w:rsid w:val="008D3596"/>
    <w:rsid w:val="008E10BC"/>
    <w:rsid w:val="008F3D6B"/>
    <w:rsid w:val="008F6594"/>
    <w:rsid w:val="00936910"/>
    <w:rsid w:val="00951579"/>
    <w:rsid w:val="00967C4D"/>
    <w:rsid w:val="00976AF0"/>
    <w:rsid w:val="009947CE"/>
    <w:rsid w:val="009A0C5A"/>
    <w:rsid w:val="009C45EE"/>
    <w:rsid w:val="009E0C90"/>
    <w:rsid w:val="009F542D"/>
    <w:rsid w:val="00A0374D"/>
    <w:rsid w:val="00A215AC"/>
    <w:rsid w:val="00A23C1A"/>
    <w:rsid w:val="00A2596C"/>
    <w:rsid w:val="00A32B3D"/>
    <w:rsid w:val="00A872F2"/>
    <w:rsid w:val="00AB2283"/>
    <w:rsid w:val="00AD4804"/>
    <w:rsid w:val="00B01F77"/>
    <w:rsid w:val="00B50CF4"/>
    <w:rsid w:val="00B50EF8"/>
    <w:rsid w:val="00B7322F"/>
    <w:rsid w:val="00BB35E1"/>
    <w:rsid w:val="00BB7E44"/>
    <w:rsid w:val="00BC2703"/>
    <w:rsid w:val="00BC3034"/>
    <w:rsid w:val="00BD2D4C"/>
    <w:rsid w:val="00C0733E"/>
    <w:rsid w:val="00C32CC8"/>
    <w:rsid w:val="00C436AA"/>
    <w:rsid w:val="00C6590E"/>
    <w:rsid w:val="00CA3123"/>
    <w:rsid w:val="00CA549F"/>
    <w:rsid w:val="00CB2D13"/>
    <w:rsid w:val="00CB3309"/>
    <w:rsid w:val="00CC3B54"/>
    <w:rsid w:val="00CD662F"/>
    <w:rsid w:val="00CE5DBD"/>
    <w:rsid w:val="00D36906"/>
    <w:rsid w:val="00D37E13"/>
    <w:rsid w:val="00D52C51"/>
    <w:rsid w:val="00D536D2"/>
    <w:rsid w:val="00D678BA"/>
    <w:rsid w:val="00D81CC2"/>
    <w:rsid w:val="00D9617E"/>
    <w:rsid w:val="00DB5409"/>
    <w:rsid w:val="00DD7F80"/>
    <w:rsid w:val="00DF0077"/>
    <w:rsid w:val="00E01AD5"/>
    <w:rsid w:val="00E15B22"/>
    <w:rsid w:val="00E33315"/>
    <w:rsid w:val="00E41074"/>
    <w:rsid w:val="00E418B9"/>
    <w:rsid w:val="00E86AF5"/>
    <w:rsid w:val="00EB621D"/>
    <w:rsid w:val="00EF3CBB"/>
    <w:rsid w:val="00EF3F59"/>
    <w:rsid w:val="00EF57E6"/>
    <w:rsid w:val="00F44071"/>
    <w:rsid w:val="00F54DAA"/>
    <w:rsid w:val="00F561E6"/>
    <w:rsid w:val="00F57093"/>
    <w:rsid w:val="00FA4F36"/>
    <w:rsid w:val="00FB3857"/>
    <w:rsid w:val="00FB3D6D"/>
    <w:rsid w:val="00FE5DE5"/>
    <w:rsid w:val="00FE7D17"/>
    <w:rsid w:val="00FF0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E249E"/>
  <w15:chartTrackingRefBased/>
  <w15:docId w15:val="{21E31C00-CE2A-4EC8-AEAD-CF18702D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AA"/>
    <w:pPr>
      <w:spacing w:after="160" w:line="259" w:lineRule="auto"/>
    </w:pPr>
    <w:rPr>
      <w:sz w:val="22"/>
      <w:szCs w:val="22"/>
      <w:lang w:eastAsia="en-US"/>
    </w:rPr>
  </w:style>
  <w:style w:type="paragraph" w:styleId="Heading2">
    <w:name w:val="heading 2"/>
    <w:basedOn w:val="Normal"/>
    <w:next w:val="Normal"/>
    <w:link w:val="Heading2Char"/>
    <w:uiPriority w:val="9"/>
    <w:unhideWhenUsed/>
    <w:qFormat/>
    <w:rsid w:val="004B5B9F"/>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4B5B9F"/>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DAA"/>
    <w:pPr>
      <w:ind w:left="720"/>
      <w:contextualSpacing/>
    </w:pPr>
  </w:style>
  <w:style w:type="table" w:styleId="TableGrid">
    <w:name w:val="Table Grid"/>
    <w:basedOn w:val="TableNormal"/>
    <w:uiPriority w:val="39"/>
    <w:rsid w:val="00F54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FBB"/>
  </w:style>
  <w:style w:type="paragraph" w:styleId="Footer">
    <w:name w:val="footer"/>
    <w:basedOn w:val="Normal"/>
    <w:link w:val="FooterChar"/>
    <w:uiPriority w:val="99"/>
    <w:unhideWhenUsed/>
    <w:rsid w:val="00313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FBB"/>
  </w:style>
  <w:style w:type="character" w:styleId="Hyperlink">
    <w:name w:val="Hyperlink"/>
    <w:uiPriority w:val="99"/>
    <w:unhideWhenUsed/>
    <w:rsid w:val="00313FBB"/>
    <w:rPr>
      <w:color w:val="0563C1"/>
      <w:u w:val="single"/>
    </w:rPr>
  </w:style>
  <w:style w:type="character" w:styleId="UnresolvedMention">
    <w:name w:val="Unresolved Mention"/>
    <w:uiPriority w:val="99"/>
    <w:semiHidden/>
    <w:unhideWhenUsed/>
    <w:rsid w:val="00313FBB"/>
    <w:rPr>
      <w:color w:val="605E5C"/>
      <w:shd w:val="clear" w:color="auto" w:fill="E1DFDD"/>
    </w:rPr>
  </w:style>
  <w:style w:type="character" w:customStyle="1" w:styleId="Heading2Char">
    <w:name w:val="Heading 2 Char"/>
    <w:link w:val="Heading2"/>
    <w:uiPriority w:val="9"/>
    <w:rsid w:val="004B5B9F"/>
    <w:rPr>
      <w:rFonts w:ascii="Calibri Light" w:eastAsia="Times New Roman" w:hAnsi="Calibri Light" w:cs="Times New Roman"/>
      <w:color w:val="2F5496"/>
      <w:sz w:val="26"/>
      <w:szCs w:val="26"/>
    </w:rPr>
  </w:style>
  <w:style w:type="character" w:customStyle="1" w:styleId="Heading3Char">
    <w:name w:val="Heading 3 Char"/>
    <w:link w:val="Heading3"/>
    <w:uiPriority w:val="9"/>
    <w:rsid w:val="004B5B9F"/>
    <w:rPr>
      <w:rFonts w:ascii="Calibri Light" w:eastAsia="Times New Roman" w:hAnsi="Calibri Light" w:cs="Times New Roman"/>
      <w:color w:val="1F3763"/>
      <w:sz w:val="24"/>
      <w:szCs w:val="24"/>
    </w:rPr>
  </w:style>
  <w:style w:type="character" w:styleId="FollowedHyperlink">
    <w:name w:val="FollowedHyperlink"/>
    <w:uiPriority w:val="99"/>
    <w:semiHidden/>
    <w:unhideWhenUsed/>
    <w:rsid w:val="003768BE"/>
    <w:rPr>
      <w:color w:val="954F72"/>
      <w:u w:val="single"/>
    </w:rPr>
  </w:style>
  <w:style w:type="paragraph" w:styleId="NormalWeb">
    <w:name w:val="Normal (Web)"/>
    <w:basedOn w:val="Normal"/>
    <w:uiPriority w:val="99"/>
    <w:unhideWhenUsed/>
    <w:rsid w:val="00235ED9"/>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72939">
      <w:bodyDiv w:val="1"/>
      <w:marLeft w:val="0"/>
      <w:marRight w:val="0"/>
      <w:marTop w:val="0"/>
      <w:marBottom w:val="0"/>
      <w:divBdr>
        <w:top w:val="none" w:sz="0" w:space="0" w:color="auto"/>
        <w:left w:val="none" w:sz="0" w:space="0" w:color="auto"/>
        <w:bottom w:val="none" w:sz="0" w:space="0" w:color="auto"/>
        <w:right w:val="none" w:sz="0" w:space="0" w:color="auto"/>
      </w:divBdr>
    </w:div>
    <w:div w:id="476144294">
      <w:bodyDiv w:val="1"/>
      <w:marLeft w:val="0"/>
      <w:marRight w:val="0"/>
      <w:marTop w:val="0"/>
      <w:marBottom w:val="0"/>
      <w:divBdr>
        <w:top w:val="none" w:sz="0" w:space="0" w:color="auto"/>
        <w:left w:val="none" w:sz="0" w:space="0" w:color="auto"/>
        <w:bottom w:val="none" w:sz="0" w:space="0" w:color="auto"/>
        <w:right w:val="none" w:sz="0" w:space="0" w:color="auto"/>
      </w:divBdr>
    </w:div>
    <w:div w:id="572741966">
      <w:bodyDiv w:val="1"/>
      <w:marLeft w:val="0"/>
      <w:marRight w:val="0"/>
      <w:marTop w:val="0"/>
      <w:marBottom w:val="0"/>
      <w:divBdr>
        <w:top w:val="none" w:sz="0" w:space="0" w:color="auto"/>
        <w:left w:val="none" w:sz="0" w:space="0" w:color="auto"/>
        <w:bottom w:val="none" w:sz="0" w:space="0" w:color="auto"/>
        <w:right w:val="none" w:sz="0" w:space="0" w:color="auto"/>
      </w:divBdr>
    </w:div>
    <w:div w:id="753670776">
      <w:bodyDiv w:val="1"/>
      <w:marLeft w:val="0"/>
      <w:marRight w:val="0"/>
      <w:marTop w:val="0"/>
      <w:marBottom w:val="0"/>
      <w:divBdr>
        <w:top w:val="none" w:sz="0" w:space="0" w:color="auto"/>
        <w:left w:val="none" w:sz="0" w:space="0" w:color="auto"/>
        <w:bottom w:val="none" w:sz="0" w:space="0" w:color="auto"/>
        <w:right w:val="none" w:sz="0" w:space="0" w:color="auto"/>
      </w:divBdr>
    </w:div>
    <w:div w:id="762609054">
      <w:bodyDiv w:val="1"/>
      <w:marLeft w:val="0"/>
      <w:marRight w:val="0"/>
      <w:marTop w:val="0"/>
      <w:marBottom w:val="0"/>
      <w:divBdr>
        <w:top w:val="none" w:sz="0" w:space="0" w:color="auto"/>
        <w:left w:val="none" w:sz="0" w:space="0" w:color="auto"/>
        <w:bottom w:val="none" w:sz="0" w:space="0" w:color="auto"/>
        <w:right w:val="none" w:sz="0" w:space="0" w:color="auto"/>
      </w:divBdr>
    </w:div>
    <w:div w:id="919367925">
      <w:bodyDiv w:val="1"/>
      <w:marLeft w:val="0"/>
      <w:marRight w:val="0"/>
      <w:marTop w:val="0"/>
      <w:marBottom w:val="0"/>
      <w:divBdr>
        <w:top w:val="none" w:sz="0" w:space="0" w:color="auto"/>
        <w:left w:val="none" w:sz="0" w:space="0" w:color="auto"/>
        <w:bottom w:val="none" w:sz="0" w:space="0" w:color="auto"/>
        <w:right w:val="none" w:sz="0" w:space="0" w:color="auto"/>
      </w:divBdr>
    </w:div>
    <w:div w:id="1318731209">
      <w:bodyDiv w:val="1"/>
      <w:marLeft w:val="0"/>
      <w:marRight w:val="0"/>
      <w:marTop w:val="0"/>
      <w:marBottom w:val="0"/>
      <w:divBdr>
        <w:top w:val="none" w:sz="0" w:space="0" w:color="auto"/>
        <w:left w:val="none" w:sz="0" w:space="0" w:color="auto"/>
        <w:bottom w:val="none" w:sz="0" w:space="0" w:color="auto"/>
        <w:right w:val="none" w:sz="0" w:space="0" w:color="auto"/>
      </w:divBdr>
    </w:div>
    <w:div w:id="1647978218">
      <w:bodyDiv w:val="1"/>
      <w:marLeft w:val="0"/>
      <w:marRight w:val="0"/>
      <w:marTop w:val="0"/>
      <w:marBottom w:val="0"/>
      <w:divBdr>
        <w:top w:val="none" w:sz="0" w:space="0" w:color="auto"/>
        <w:left w:val="none" w:sz="0" w:space="0" w:color="auto"/>
        <w:bottom w:val="none" w:sz="0" w:space="0" w:color="auto"/>
        <w:right w:val="none" w:sz="0" w:space="0" w:color="auto"/>
      </w:divBdr>
    </w:div>
    <w:div w:id="20156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EBA67544601F4F83D2395AAF1145F8" ma:contentTypeVersion="13" ma:contentTypeDescription="Create a new document." ma:contentTypeScope="" ma:versionID="f09aeab2d3ab0a428aa308f528407cac">
  <xsd:schema xmlns:xsd="http://www.w3.org/2001/XMLSchema" xmlns:xs="http://www.w3.org/2001/XMLSchema" xmlns:p="http://schemas.microsoft.com/office/2006/metadata/properties" xmlns:ns2="956360f4-927b-4e8d-ac17-172b20b49418" xmlns:ns3="5bac43e5-1c67-4123-9758-0768d1903863" targetNamespace="http://schemas.microsoft.com/office/2006/metadata/properties" ma:root="true" ma:fieldsID="1aef04b113fbca963ff153c83eb445db" ns2:_="" ns3:_="">
    <xsd:import namespace="956360f4-927b-4e8d-ac17-172b20b49418"/>
    <xsd:import namespace="5bac43e5-1c67-4123-9758-0768d19038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360f4-927b-4e8d-ac17-172b20b494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ac43e5-1c67-4123-9758-0768d19038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A079F-2FEF-46FA-9EA5-3A353FD5C7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FCD2FE-B349-442C-B1F1-38E9ACFCE4CC}">
  <ds:schemaRefs>
    <ds:schemaRef ds:uri="http://schemas.openxmlformats.org/officeDocument/2006/bibliography"/>
  </ds:schemaRefs>
</ds:datastoreItem>
</file>

<file path=customXml/itemProps3.xml><?xml version="1.0" encoding="utf-8"?>
<ds:datastoreItem xmlns:ds="http://schemas.openxmlformats.org/officeDocument/2006/customXml" ds:itemID="{AC934D5C-3765-4A2A-90EB-76DD638A5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360f4-927b-4e8d-ac17-172b20b49418"/>
    <ds:schemaRef ds:uri="5bac43e5-1c67-4123-9758-0768d1903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842BA-E00C-4176-8CD2-0009C3555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Horse Technician Jan25</Template>
  <TotalTime>3</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Edwards</dc:creator>
  <cp:keywords/>
  <dc:description/>
  <cp:lastModifiedBy>Sharon Bradley</cp:lastModifiedBy>
  <cp:revision>2</cp:revision>
  <cp:lastPrinted>2025-01-27T09:01:00Z</cp:lastPrinted>
  <dcterms:created xsi:type="dcterms:W3CDTF">2025-01-27T09:03:00Z</dcterms:created>
  <dcterms:modified xsi:type="dcterms:W3CDTF">2025-01-27T09:03:00Z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0x010100B8EBA67544601F4F83D2395AAF1145F8</vt:lpwstr>
  </property>
</Properties>
</file>